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60" w:rsidRPr="00DD4D57" w:rsidRDefault="00083360" w:rsidP="00E91937">
      <w:pPr>
        <w:jc w:val="center"/>
        <w:rPr>
          <w:rFonts w:ascii="Times New Roman" w:hAnsi="Times New Roman"/>
          <w:sz w:val="24"/>
          <w:lang w:val="uk-UA"/>
        </w:rPr>
      </w:pPr>
    </w:p>
    <w:p w:rsidR="00083360" w:rsidRDefault="00083360" w:rsidP="00E91937">
      <w:pPr>
        <w:jc w:val="center"/>
        <w:rPr>
          <w:lang w:val="uk-UA"/>
        </w:rPr>
      </w:pPr>
      <w:r>
        <w:object w:dxaOrig="829" w:dyaOrig="1133">
          <v:rect id="rectole0000000000" o:spid="_x0000_i1025" style="width:41.25pt;height:56.25pt" o:ole="" o:preferrelative="t" stroked="f">
            <v:imagedata r:id="rId6" o:title=""/>
          </v:rect>
          <o:OLEObject Type="Embed" ProgID="StaticMetafile" ShapeID="rectole0000000000" DrawAspect="Content" ObjectID="_1627317388" r:id="rId7"/>
        </w:object>
      </w:r>
    </w:p>
    <w:p w:rsidR="00083360" w:rsidRPr="005E670A" w:rsidRDefault="00083360" w:rsidP="00E91937">
      <w:pPr>
        <w:jc w:val="center"/>
        <w:rPr>
          <w:rFonts w:ascii="Times New Roman" w:hAnsi="Times New Roman"/>
          <w:sz w:val="24"/>
          <w:lang w:val="uk-UA"/>
        </w:rPr>
      </w:pPr>
    </w:p>
    <w:p w:rsidR="00083360" w:rsidRDefault="00083360" w:rsidP="00E91937">
      <w:pPr>
        <w:keepNext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ДЕРЖАВНІ БУДІВЕЛЬНІ НОРМИ УКРАЇНИ</w:t>
      </w:r>
    </w:p>
    <w:p w:rsidR="00083360" w:rsidRDefault="00083360" w:rsidP="00E91937">
      <w:pPr>
        <w:jc w:val="center"/>
        <w:rPr>
          <w:rFonts w:ascii="Times New Roman" w:hAnsi="Times New Roman"/>
          <w:b/>
          <w:sz w:val="32"/>
          <w:lang w:val="uk-UA"/>
        </w:rPr>
      </w:pPr>
    </w:p>
    <w:p w:rsidR="00083360" w:rsidRDefault="00083360" w:rsidP="00E91937">
      <w:pPr>
        <w:jc w:val="center"/>
        <w:rPr>
          <w:rFonts w:ascii="Times New Roman" w:hAnsi="Times New Roman"/>
          <w:b/>
          <w:sz w:val="32"/>
          <w:lang w:val="uk-UA"/>
        </w:rPr>
      </w:pPr>
      <w:r w:rsidRPr="005E670A">
        <w:rPr>
          <w:rFonts w:ascii="Times New Roman" w:hAnsi="Times New Roman"/>
          <w:b/>
          <w:sz w:val="32"/>
          <w:lang w:val="uk-UA"/>
        </w:rPr>
        <w:t>Будинки і споруди</w:t>
      </w:r>
    </w:p>
    <w:p w:rsidR="00BF58DC" w:rsidRPr="000E7FB3" w:rsidRDefault="00BF58DC" w:rsidP="00BF58DC">
      <w:pPr>
        <w:pStyle w:val="FR4"/>
        <w:spacing w:before="480"/>
        <w:jc w:val="center"/>
        <w:rPr>
          <w:rFonts w:ascii="Times New Roman" w:hAnsi="Times New Roman"/>
          <w:b/>
          <w:bCs/>
          <w:sz w:val="40"/>
        </w:rPr>
      </w:pPr>
      <w:r w:rsidRPr="000E7FB3">
        <w:rPr>
          <w:rFonts w:ascii="Times New Roman" w:hAnsi="Times New Roman"/>
          <w:b/>
          <w:sz w:val="40"/>
        </w:rPr>
        <w:t>ДБН В.2.2-</w:t>
      </w:r>
      <w:r w:rsidR="000316D7">
        <w:rPr>
          <w:rFonts w:ascii="Times New Roman" w:hAnsi="Times New Roman"/>
          <w:b/>
          <w:sz w:val="40"/>
        </w:rPr>
        <w:t>3</w:t>
      </w:r>
      <w:r w:rsidRPr="000E7FB3">
        <w:rPr>
          <w:rFonts w:ascii="Times New Roman" w:hAnsi="Times New Roman"/>
          <w:b/>
          <w:sz w:val="40"/>
        </w:rPr>
        <w:t>-20</w:t>
      </w:r>
      <w:r w:rsidR="00955B7C">
        <w:rPr>
          <w:rFonts w:ascii="Times New Roman" w:hAnsi="Times New Roman"/>
          <w:b/>
          <w:sz w:val="40"/>
        </w:rPr>
        <w:t>1</w:t>
      </w:r>
      <w:r w:rsidR="000316D7">
        <w:rPr>
          <w:rFonts w:ascii="Times New Roman" w:hAnsi="Times New Roman"/>
          <w:b/>
          <w:sz w:val="40"/>
        </w:rPr>
        <w:t>8</w:t>
      </w:r>
      <w:r w:rsidRPr="000E7FB3">
        <w:rPr>
          <w:rFonts w:ascii="Times New Roman" w:hAnsi="Times New Roman"/>
          <w:b/>
          <w:sz w:val="40"/>
        </w:rPr>
        <w:t xml:space="preserve"> </w:t>
      </w:r>
      <w:r w:rsidRPr="000E7FB3">
        <w:rPr>
          <w:rFonts w:ascii="Times New Roman" w:hAnsi="Times New Roman"/>
          <w:b/>
          <w:bCs/>
          <w:sz w:val="40"/>
        </w:rPr>
        <w:t xml:space="preserve"> </w:t>
      </w:r>
    </w:p>
    <w:p w:rsidR="00083360" w:rsidRDefault="00BF58DC" w:rsidP="00BF58DC">
      <w:pPr>
        <w:pStyle w:val="FR4"/>
        <w:spacing w:before="480"/>
        <w:jc w:val="center"/>
        <w:rPr>
          <w:rFonts w:ascii="Times New Roman" w:hAnsi="Times New Roman"/>
          <w:b/>
          <w:sz w:val="40"/>
        </w:rPr>
      </w:pPr>
      <w:r w:rsidRPr="000E7FB3">
        <w:rPr>
          <w:rFonts w:ascii="Times New Roman" w:hAnsi="Times New Roman"/>
          <w:b/>
          <w:bCs/>
          <w:sz w:val="40"/>
        </w:rPr>
        <w:t>«</w:t>
      </w:r>
      <w:r w:rsidR="000316D7">
        <w:rPr>
          <w:rFonts w:ascii="Times New Roman" w:hAnsi="Times New Roman"/>
          <w:b/>
          <w:sz w:val="40"/>
        </w:rPr>
        <w:t>ЗАКЛАДИ ОСВІТИ</w:t>
      </w:r>
      <w:r w:rsidRPr="000E7FB3">
        <w:rPr>
          <w:rFonts w:ascii="Times New Roman" w:hAnsi="Times New Roman"/>
          <w:b/>
          <w:sz w:val="40"/>
        </w:rPr>
        <w:t>»</w:t>
      </w:r>
      <w:r w:rsidRPr="000E7FB3">
        <w:rPr>
          <w:rFonts w:ascii="Times New Roman" w:hAnsi="Times New Roman"/>
          <w:b/>
          <w:sz w:val="40"/>
        </w:rPr>
        <w:br/>
      </w:r>
    </w:p>
    <w:p w:rsidR="00083360" w:rsidRDefault="00083360" w:rsidP="00E91937">
      <w:pPr>
        <w:spacing w:before="520"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lang w:val="uk-UA"/>
        </w:rPr>
        <w:t>Зміна № 1</w:t>
      </w:r>
    </w:p>
    <w:p w:rsidR="00083360" w:rsidRDefault="00083360" w:rsidP="00E91937">
      <w:pPr>
        <w:spacing w:before="48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E91937">
        <w:rPr>
          <w:rFonts w:ascii="Times New Roman" w:hAnsi="Times New Roman"/>
          <w:sz w:val="28"/>
          <w:szCs w:val="28"/>
          <w:lang w:val="uk-UA"/>
        </w:rPr>
        <w:t>проект,</w:t>
      </w:r>
      <w:r w:rsidR="00DD4D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58DC">
        <w:rPr>
          <w:rFonts w:ascii="Times New Roman" w:hAnsi="Times New Roman"/>
          <w:sz w:val="28"/>
          <w:szCs w:val="28"/>
          <w:lang w:val="uk-UA"/>
        </w:rPr>
        <w:t>перша</w:t>
      </w:r>
      <w:r w:rsidR="00DD4D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19A6">
        <w:rPr>
          <w:rFonts w:ascii="Times New Roman" w:hAnsi="Times New Roman"/>
          <w:sz w:val="28"/>
          <w:szCs w:val="28"/>
          <w:lang w:val="uk-UA"/>
        </w:rPr>
        <w:t>редакція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083360" w:rsidRDefault="00083360" w:rsidP="00E91937">
      <w:pPr>
        <w:spacing w:before="4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E91937">
      <w:pPr>
        <w:spacing w:before="4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16D7" w:rsidRDefault="000316D7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16D7" w:rsidRDefault="000316D7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16D7" w:rsidRDefault="000316D7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16D7" w:rsidRDefault="000316D7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r w:rsidRPr="005E670A">
        <w:rPr>
          <w:rFonts w:ascii="Times New Roman" w:hAnsi="Times New Roman"/>
          <w:sz w:val="28"/>
          <w:szCs w:val="28"/>
          <w:lang w:val="uk-UA"/>
        </w:rPr>
        <w:t xml:space="preserve">Київ  </w:t>
      </w:r>
    </w:p>
    <w:p w:rsidR="00083360" w:rsidRDefault="00083360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3360" w:rsidRPr="005E670A" w:rsidRDefault="00083360" w:rsidP="00E91937">
      <w:pPr>
        <w:spacing w:after="0" w:line="240" w:lineRule="auto"/>
        <w:ind w:left="278" w:right="198"/>
        <w:jc w:val="center"/>
        <w:rPr>
          <w:rFonts w:ascii="Arial" w:hAnsi="Arial" w:cs="Arial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</w:t>
      </w:r>
      <w:r w:rsidRPr="003F19A6">
        <w:rPr>
          <w:rFonts w:ascii="Times New Roman" w:hAnsi="Times New Roman"/>
          <w:sz w:val="28"/>
          <w:szCs w:val="28"/>
          <w:lang w:val="uk-UA"/>
        </w:rPr>
        <w:t>ністерство регіонального розвитку, будівництва</w:t>
      </w:r>
      <w:r w:rsidRPr="005E670A">
        <w:rPr>
          <w:rFonts w:ascii="Times New Roman" w:hAnsi="Times New Roman"/>
          <w:sz w:val="28"/>
          <w:lang w:val="uk-UA"/>
        </w:rPr>
        <w:t xml:space="preserve"> та житлово-комунального господарства України</w:t>
      </w:r>
    </w:p>
    <w:p w:rsidR="00083360" w:rsidRDefault="00083360" w:rsidP="00E91937">
      <w:pPr>
        <w:spacing w:after="0" w:line="240" w:lineRule="auto"/>
        <w:ind w:left="278" w:right="19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3360" w:rsidRPr="005E670A" w:rsidRDefault="00083360" w:rsidP="00E91937">
      <w:pPr>
        <w:spacing w:after="0" w:line="240" w:lineRule="auto"/>
        <w:ind w:left="278" w:right="198"/>
        <w:jc w:val="center"/>
        <w:rPr>
          <w:rFonts w:ascii="Times New Roman" w:hAnsi="Times New Roman"/>
          <w:sz w:val="28"/>
          <w:szCs w:val="28"/>
          <w:lang w:val="uk-UA"/>
        </w:rPr>
      </w:pPr>
      <w:r w:rsidRPr="005E670A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BF58DC">
        <w:rPr>
          <w:rFonts w:ascii="Times New Roman" w:hAnsi="Times New Roman"/>
          <w:sz w:val="28"/>
          <w:szCs w:val="28"/>
          <w:lang w:val="uk-UA"/>
        </w:rPr>
        <w:t>9</w:t>
      </w:r>
    </w:p>
    <w:p w:rsidR="00083360" w:rsidRPr="005B35BD" w:rsidRDefault="00083360" w:rsidP="005B35B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146FA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>ЗМІНА № 1 ДБН В.2.2-</w:t>
      </w:r>
      <w:r w:rsidR="000316D7">
        <w:rPr>
          <w:rFonts w:ascii="Times New Roman" w:hAnsi="Times New Roman"/>
          <w:sz w:val="28"/>
          <w:szCs w:val="28"/>
          <w:lang w:val="uk-UA"/>
        </w:rPr>
        <w:t>3</w:t>
      </w:r>
      <w:r w:rsidR="00B95378">
        <w:rPr>
          <w:rFonts w:ascii="Times New Roman" w:hAnsi="Times New Roman"/>
          <w:sz w:val="28"/>
          <w:szCs w:val="28"/>
          <w:lang w:val="uk-UA"/>
        </w:rPr>
        <w:t>:201</w:t>
      </w:r>
      <w:r w:rsidR="000316D7">
        <w:rPr>
          <w:rFonts w:ascii="Times New Roman" w:hAnsi="Times New Roman"/>
          <w:sz w:val="28"/>
          <w:szCs w:val="28"/>
          <w:lang w:val="uk-UA"/>
        </w:rPr>
        <w:t>8</w:t>
      </w:r>
    </w:p>
    <w:p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Сторінка 1</w:t>
      </w:r>
    </w:p>
    <w:p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5BA9" w:rsidRPr="00761CC4" w:rsidRDefault="00B05BA9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914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4215">
        <w:rPr>
          <w:rFonts w:ascii="Times New Roman" w:hAnsi="Times New Roman"/>
          <w:b/>
          <w:sz w:val="28"/>
          <w:szCs w:val="28"/>
          <w:lang w:val="uk-UA"/>
        </w:rPr>
        <w:t>Будинки і споруди</w:t>
      </w:r>
    </w:p>
    <w:p w:rsidR="00083360" w:rsidRPr="00914215" w:rsidRDefault="00083360" w:rsidP="0091421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083360" w:rsidRPr="000316D7" w:rsidRDefault="000316D7" w:rsidP="00B953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316D7">
        <w:rPr>
          <w:rFonts w:ascii="Times New Roman" w:hAnsi="Times New Roman"/>
          <w:b/>
          <w:sz w:val="36"/>
          <w:szCs w:val="36"/>
          <w:lang w:val="uk-UA"/>
        </w:rPr>
        <w:t xml:space="preserve">Заклади </w:t>
      </w:r>
      <w:r>
        <w:rPr>
          <w:rFonts w:ascii="Times New Roman" w:hAnsi="Times New Roman"/>
          <w:b/>
          <w:sz w:val="36"/>
          <w:szCs w:val="36"/>
          <w:lang w:val="uk-UA"/>
        </w:rPr>
        <w:t>о</w:t>
      </w:r>
      <w:r w:rsidRPr="000316D7">
        <w:rPr>
          <w:rFonts w:ascii="Times New Roman" w:hAnsi="Times New Roman"/>
          <w:b/>
          <w:sz w:val="36"/>
          <w:szCs w:val="36"/>
          <w:lang w:val="uk-UA"/>
        </w:rPr>
        <w:t>світи</w:t>
      </w:r>
    </w:p>
    <w:p w:rsidR="00B95378" w:rsidRPr="00B95378" w:rsidRDefault="00B95378" w:rsidP="00B953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РОЗРОБЛЕНО 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Публічне акціонерне товариство «Український</w:t>
      </w:r>
    </w:p>
    <w:p w:rsidR="00083360" w:rsidRDefault="00083360" w:rsidP="00914215">
      <w:pPr>
        <w:spacing w:after="0" w:line="240" w:lineRule="auto"/>
        <w:ind w:righ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зональний науково-дослідний і проектний інститут</w:t>
      </w:r>
    </w:p>
    <w:p w:rsidR="00083360" w:rsidRPr="00914215" w:rsidRDefault="00083360" w:rsidP="00914215">
      <w:pPr>
        <w:spacing w:after="0" w:line="240" w:lineRule="auto"/>
        <w:ind w:righ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по цивільному будівництву» (ПАТ «КИЇВЗНДІЕП)</w:t>
      </w:r>
    </w:p>
    <w:p w:rsidR="00083360" w:rsidRPr="00761CC4" w:rsidRDefault="00083360" w:rsidP="00914215">
      <w:pPr>
        <w:spacing w:after="0" w:line="240" w:lineRule="auto"/>
        <w:ind w:right="-426" w:firstLine="284"/>
        <w:rPr>
          <w:rFonts w:ascii="Times New Roman" w:hAnsi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участю: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61CC4">
        <w:rPr>
          <w:rFonts w:ascii="Times New Roman" w:hAnsi="Times New Roman"/>
          <w:spacing w:val="-8"/>
          <w:sz w:val="28"/>
          <w:szCs w:val="28"/>
          <w:lang w:val="uk-UA"/>
        </w:rPr>
        <w:t>ДУ «Інститут громадського здоров'я ім. О.М.</w:t>
      </w:r>
      <w:proofErr w:type="spellStart"/>
      <w:r w:rsidRPr="00761CC4">
        <w:rPr>
          <w:rFonts w:ascii="Times New Roman" w:hAnsi="Times New Roman"/>
          <w:spacing w:val="-8"/>
          <w:sz w:val="28"/>
          <w:szCs w:val="28"/>
          <w:lang w:val="uk-UA"/>
        </w:rPr>
        <w:t>Марзєєва</w:t>
      </w:r>
      <w:proofErr w:type="spellEnd"/>
    </w:p>
    <w:p w:rsidR="00083360" w:rsidRDefault="00083360" w:rsidP="00914215">
      <w:pPr>
        <w:spacing w:after="0" w:line="240" w:lineRule="auto"/>
        <w:ind w:right="-426" w:firstLine="284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  <w:t>НАМН України»</w:t>
      </w:r>
    </w:p>
    <w:p w:rsidR="00083360" w:rsidRDefault="00083360" w:rsidP="00914215">
      <w:pPr>
        <w:spacing w:after="0" w:line="240" w:lineRule="auto"/>
        <w:ind w:right="-426" w:firstLine="284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  <w:t>Український науково-дослідний інститут цивільного</w:t>
      </w:r>
    </w:p>
    <w:p w:rsidR="00083360" w:rsidRDefault="00083360" w:rsidP="00914215">
      <w:pPr>
        <w:spacing w:after="0" w:line="240" w:lineRule="auto"/>
        <w:ind w:right="-426" w:firstLine="284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  <w:t>захисту Державної служби України з надзвичайних</w:t>
      </w:r>
    </w:p>
    <w:p w:rsidR="00083360" w:rsidRPr="00914215" w:rsidRDefault="00083360" w:rsidP="00914215">
      <w:pPr>
        <w:spacing w:after="0" w:line="240" w:lineRule="auto"/>
        <w:ind w:right="-426" w:firstLine="284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  <w:t>ситуацій</w:t>
      </w:r>
    </w:p>
    <w:p w:rsidR="00083360" w:rsidRPr="00914215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ВНЕСЕНО: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Департамент з питань проектування об’єктів </w:t>
      </w:r>
    </w:p>
    <w:p w:rsidR="00083360" w:rsidRDefault="00083360" w:rsidP="00B07A42">
      <w:pPr>
        <w:spacing w:after="0" w:line="240" w:lineRule="auto"/>
        <w:ind w:left="2832" w:right="-42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будівництва, технічного регулювання та науково-</w:t>
      </w:r>
    </w:p>
    <w:p w:rsidR="00083360" w:rsidRPr="00B07A42" w:rsidRDefault="00083360" w:rsidP="00B07A42">
      <w:pPr>
        <w:spacing w:after="0" w:line="240" w:lineRule="auto"/>
        <w:ind w:left="2832" w:right="-42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технічного розвитку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Мінрегіону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</w:p>
    <w:p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5BA9" w:rsidRDefault="00B05BA9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5BA9" w:rsidRDefault="00B05BA9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5BA9" w:rsidRDefault="00B05BA9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5BA9" w:rsidRDefault="00B05BA9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FA7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</w:t>
      </w:r>
      <w:r w:rsidR="00955B7C">
        <w:rPr>
          <w:rFonts w:ascii="Times New Roman" w:hAnsi="Times New Roman"/>
          <w:sz w:val="28"/>
          <w:szCs w:val="28"/>
          <w:lang w:val="uk-UA"/>
        </w:rPr>
        <w:t xml:space="preserve"> ЗМІНИ</w:t>
      </w:r>
    </w:p>
    <w:p w:rsidR="00083360" w:rsidRPr="009208FE" w:rsidRDefault="00083360" w:rsidP="005B35BD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083360" w:rsidRPr="009235D5" w:rsidRDefault="00083360" w:rsidP="00711CCB">
      <w:pPr>
        <w:spacing w:after="0" w:line="360" w:lineRule="auto"/>
        <w:ind w:firstLine="540"/>
        <w:jc w:val="both"/>
        <w:rPr>
          <w:rFonts w:ascii="Times New Roman" w:hAnsi="Times New Roman"/>
          <w:spacing w:val="-12"/>
          <w:sz w:val="16"/>
          <w:szCs w:val="16"/>
          <w:shd w:val="clear" w:color="auto" w:fill="FFFFFF"/>
          <w:lang w:val="uk-UA"/>
        </w:rPr>
      </w:pPr>
    </w:p>
    <w:p w:rsidR="00083360" w:rsidRPr="0047224A" w:rsidRDefault="00083360" w:rsidP="0047224A">
      <w:pPr>
        <w:spacing w:after="0" w:line="360" w:lineRule="auto"/>
        <w:ind w:right="-360" w:firstLine="540"/>
        <w:jc w:val="both"/>
        <w:rPr>
          <w:rFonts w:ascii="Times New Roman" w:hAnsi="Times New Roman"/>
          <w:spacing w:val="-20"/>
          <w:sz w:val="28"/>
          <w:szCs w:val="28"/>
          <w:shd w:val="clear" w:color="auto" w:fill="FFFFFF"/>
          <w:lang w:val="uk-UA"/>
        </w:rPr>
      </w:pPr>
      <w:r w:rsidRPr="0047224A">
        <w:rPr>
          <w:rFonts w:ascii="Times New Roman" w:hAnsi="Times New Roman"/>
          <w:b/>
          <w:spacing w:val="-20"/>
          <w:sz w:val="28"/>
          <w:szCs w:val="28"/>
          <w:shd w:val="clear" w:color="auto" w:fill="FFFFFF"/>
          <w:lang w:val="uk-UA"/>
        </w:rPr>
        <w:t>Розділ 5 «</w:t>
      </w:r>
      <w:r w:rsidR="00D32F6D">
        <w:rPr>
          <w:rFonts w:ascii="Times New Roman" w:hAnsi="Times New Roman"/>
          <w:b/>
          <w:bCs/>
          <w:caps/>
          <w:spacing w:val="-20"/>
          <w:sz w:val="28"/>
          <w:szCs w:val="28"/>
          <w:shd w:val="clear" w:color="auto" w:fill="FFFFFF"/>
          <w:lang w:val="uk-UA"/>
        </w:rPr>
        <w:t>ВИМОГИ ДО ЗАБУДОВИ ДІЛЯНОК</w:t>
      </w:r>
      <w:r w:rsidRPr="0047224A">
        <w:rPr>
          <w:rFonts w:ascii="Times New Roman" w:hAnsi="Times New Roman"/>
          <w:b/>
          <w:spacing w:val="-20"/>
          <w:sz w:val="28"/>
          <w:szCs w:val="28"/>
          <w:shd w:val="clear" w:color="auto" w:fill="FFFFFF"/>
          <w:lang w:val="uk-UA"/>
        </w:rPr>
        <w:t>»</w:t>
      </w:r>
    </w:p>
    <w:p w:rsidR="00C43A23" w:rsidRPr="001B6E93" w:rsidRDefault="00C43A23" w:rsidP="00D32F6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B6E93">
        <w:rPr>
          <w:rFonts w:ascii="Times New Roman" w:hAnsi="Times New Roman"/>
          <w:i/>
          <w:sz w:val="28"/>
          <w:szCs w:val="28"/>
          <w:lang w:val="uk-UA"/>
        </w:rPr>
        <w:t>Доповнити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1B6E93">
        <w:rPr>
          <w:rFonts w:ascii="Times New Roman" w:hAnsi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6E93">
        <w:rPr>
          <w:rFonts w:ascii="Times New Roman" w:hAnsi="Times New Roman"/>
          <w:i/>
          <w:sz w:val="28"/>
          <w:szCs w:val="28"/>
          <w:lang w:val="uk-UA"/>
        </w:rPr>
        <w:t xml:space="preserve">четвертим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реченням</w:t>
      </w:r>
      <w:r w:rsidRPr="001B6E9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B6E93">
        <w:rPr>
          <w:rFonts w:ascii="Times New Roman" w:hAnsi="Times New Roman"/>
          <w:i/>
          <w:sz w:val="28"/>
          <w:szCs w:val="28"/>
          <w:lang w:val="uk-UA"/>
        </w:rPr>
        <w:t xml:space="preserve">такого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B6E93">
        <w:rPr>
          <w:rFonts w:ascii="Times New Roman" w:hAnsi="Times New Roman"/>
          <w:i/>
          <w:sz w:val="28"/>
          <w:szCs w:val="28"/>
          <w:lang w:val="uk-UA"/>
        </w:rPr>
        <w:t>змісту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43A23" w:rsidRDefault="00C43A23" w:rsidP="00C43A23">
      <w:pPr>
        <w:spacing w:after="0" w:line="360" w:lineRule="auto"/>
        <w:ind w:right="-284" w:firstLine="708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074AA7">
        <w:rPr>
          <w:rFonts w:ascii="Times New Roman" w:hAnsi="Times New Roman"/>
          <w:spacing w:val="-8"/>
          <w:sz w:val="28"/>
          <w:szCs w:val="28"/>
          <w:lang w:val="uk-UA"/>
        </w:rPr>
        <w:t>Майданчики для рухливих ігор і гімнастики початкових шкіл, вбудовано-прибудованих до житлових будинків (див. 6.12)</w:t>
      </w:r>
      <w:r w:rsidR="00D32F6D">
        <w:rPr>
          <w:rFonts w:ascii="Times New Roman" w:hAnsi="Times New Roman"/>
          <w:spacing w:val="-8"/>
          <w:sz w:val="28"/>
          <w:szCs w:val="28"/>
          <w:lang w:val="uk-UA"/>
        </w:rPr>
        <w:t>,</w:t>
      </w:r>
      <w:r w:rsidRPr="00074AA7">
        <w:rPr>
          <w:rFonts w:ascii="Times New Roman" w:hAnsi="Times New Roman"/>
          <w:spacing w:val="-8"/>
          <w:sz w:val="28"/>
          <w:szCs w:val="28"/>
          <w:lang w:val="uk-UA"/>
        </w:rPr>
        <w:t xml:space="preserve"> слід розташовувати від вікон квартир на відстані не менше ніж 12 м 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074AA7">
        <w:rPr>
          <w:rFonts w:ascii="Times New Roman" w:hAnsi="Times New Roman"/>
          <w:spacing w:val="-8"/>
          <w:sz w:val="28"/>
          <w:szCs w:val="28"/>
          <w:lang w:val="uk-UA"/>
        </w:rPr>
        <w:t xml:space="preserve">за наявності сітчастої огорожі заввишки </w:t>
      </w:r>
      <w:r w:rsidR="00D32F6D">
        <w:rPr>
          <w:rFonts w:ascii="Times New Roman" w:hAnsi="Times New Roman"/>
          <w:spacing w:val="-8"/>
          <w:sz w:val="28"/>
          <w:szCs w:val="28"/>
          <w:lang w:val="uk-UA"/>
        </w:rPr>
        <w:br/>
      </w:r>
      <w:r w:rsidRPr="00074AA7">
        <w:rPr>
          <w:rFonts w:ascii="Times New Roman" w:hAnsi="Times New Roman"/>
          <w:spacing w:val="-8"/>
          <w:sz w:val="28"/>
          <w:szCs w:val="28"/>
          <w:lang w:val="uk-UA"/>
        </w:rPr>
        <w:t>3 м».</w:t>
      </w:r>
    </w:p>
    <w:p w:rsidR="00B05BA9" w:rsidRDefault="00B05BA9" w:rsidP="00C43A23">
      <w:pPr>
        <w:spacing w:after="0" w:line="360" w:lineRule="auto"/>
        <w:ind w:right="-284" w:firstLine="708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</w:p>
    <w:p w:rsidR="00B05BA9" w:rsidRDefault="00B05BA9" w:rsidP="00C43A23">
      <w:pPr>
        <w:spacing w:after="0" w:line="360" w:lineRule="auto"/>
        <w:ind w:right="-284" w:firstLine="708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</w:p>
    <w:p w:rsidR="00B05BA9" w:rsidRPr="00C43A23" w:rsidRDefault="00B05BA9" w:rsidP="00B05B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Сторінка </w:t>
      </w:r>
      <w:r w:rsidRPr="00C43A23">
        <w:rPr>
          <w:rFonts w:ascii="Times New Roman" w:hAnsi="Times New Roman"/>
          <w:sz w:val="28"/>
          <w:szCs w:val="28"/>
        </w:rPr>
        <w:t>2</w:t>
      </w:r>
    </w:p>
    <w:p w:rsidR="00C43A23" w:rsidRPr="00B05BA9" w:rsidRDefault="00C43A23" w:rsidP="00C43A23">
      <w:pPr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D32F6D" w:rsidRPr="0047224A" w:rsidRDefault="00D32F6D" w:rsidP="00D32F6D">
      <w:pPr>
        <w:spacing w:after="0" w:line="360" w:lineRule="auto"/>
        <w:ind w:right="-360" w:firstLine="540"/>
        <w:jc w:val="both"/>
        <w:rPr>
          <w:rFonts w:ascii="Times New Roman" w:hAnsi="Times New Roman"/>
          <w:spacing w:val="-20"/>
          <w:sz w:val="28"/>
          <w:szCs w:val="28"/>
          <w:shd w:val="clear" w:color="auto" w:fill="FFFFFF"/>
          <w:lang w:val="uk-UA"/>
        </w:rPr>
      </w:pPr>
      <w:r w:rsidRPr="0047224A">
        <w:rPr>
          <w:rFonts w:ascii="Times New Roman" w:hAnsi="Times New Roman"/>
          <w:b/>
          <w:spacing w:val="-20"/>
          <w:sz w:val="28"/>
          <w:szCs w:val="28"/>
          <w:shd w:val="clear" w:color="auto" w:fill="FFFFFF"/>
          <w:lang w:val="uk-UA"/>
        </w:rPr>
        <w:t xml:space="preserve">Розділ </w:t>
      </w:r>
      <w:r>
        <w:rPr>
          <w:rFonts w:ascii="Times New Roman" w:hAnsi="Times New Roman"/>
          <w:b/>
          <w:spacing w:val="-20"/>
          <w:sz w:val="28"/>
          <w:szCs w:val="28"/>
          <w:shd w:val="clear" w:color="auto" w:fill="FFFFFF"/>
          <w:lang w:val="uk-UA"/>
        </w:rPr>
        <w:t xml:space="preserve">6 </w:t>
      </w:r>
      <w:r w:rsidRPr="0047224A">
        <w:rPr>
          <w:rFonts w:ascii="Times New Roman" w:hAnsi="Times New Roman"/>
          <w:b/>
          <w:spacing w:val="-20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/>
          <w:b/>
          <w:bCs/>
          <w:caps/>
          <w:spacing w:val="-20"/>
          <w:sz w:val="28"/>
          <w:szCs w:val="28"/>
          <w:shd w:val="clear" w:color="auto" w:fill="FFFFFF"/>
          <w:lang w:val="uk-UA"/>
        </w:rPr>
        <w:t xml:space="preserve">ОБ'ЄМ </w:t>
      </w:r>
      <w:r w:rsidRPr="00B95378">
        <w:rPr>
          <w:rFonts w:ascii="Times New Roman" w:hAnsi="Times New Roman"/>
          <w:b/>
          <w:bCs/>
          <w:caps/>
          <w:spacing w:val="-20"/>
          <w:sz w:val="28"/>
          <w:szCs w:val="28"/>
          <w:shd w:val="clear" w:color="auto" w:fill="FFFFFF"/>
        </w:rPr>
        <w:t>НО-ПЛАНУВАЛЬНІ РІШЕННЯ</w:t>
      </w:r>
      <w:r w:rsidRPr="0047224A">
        <w:rPr>
          <w:rFonts w:ascii="Times New Roman" w:hAnsi="Times New Roman"/>
          <w:b/>
          <w:spacing w:val="-20"/>
          <w:sz w:val="28"/>
          <w:szCs w:val="28"/>
          <w:shd w:val="clear" w:color="auto" w:fill="FFFFFF"/>
          <w:lang w:val="uk-UA"/>
        </w:rPr>
        <w:t>»</w:t>
      </w:r>
    </w:p>
    <w:p w:rsidR="00C43A23" w:rsidRPr="001B6E93" w:rsidRDefault="00C43A23" w:rsidP="00C43A23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1B6E93">
        <w:rPr>
          <w:rFonts w:ascii="Times New Roman" w:hAnsi="Times New Roman"/>
          <w:i/>
          <w:sz w:val="28"/>
          <w:szCs w:val="28"/>
          <w:lang w:val="uk-UA"/>
        </w:rPr>
        <w:t>Доповнити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B6E93">
        <w:rPr>
          <w:rFonts w:ascii="Times New Roman" w:hAnsi="Times New Roman"/>
          <w:b/>
          <w:sz w:val="28"/>
          <w:szCs w:val="28"/>
          <w:lang w:val="uk-UA"/>
        </w:rPr>
        <w:t>6.12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6E93">
        <w:rPr>
          <w:rFonts w:ascii="Times New Roman" w:hAnsi="Times New Roman"/>
          <w:i/>
          <w:sz w:val="28"/>
          <w:szCs w:val="28"/>
          <w:lang w:val="uk-UA"/>
        </w:rPr>
        <w:t xml:space="preserve">четвертим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B6E93">
        <w:rPr>
          <w:rFonts w:ascii="Times New Roman" w:hAnsi="Times New Roman"/>
          <w:i/>
          <w:sz w:val="28"/>
          <w:szCs w:val="28"/>
          <w:lang w:val="uk-UA"/>
        </w:rPr>
        <w:t xml:space="preserve">абзацом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B6E93">
        <w:rPr>
          <w:rFonts w:ascii="Times New Roman" w:hAnsi="Times New Roman"/>
          <w:i/>
          <w:sz w:val="28"/>
          <w:szCs w:val="28"/>
          <w:lang w:val="uk-UA"/>
        </w:rPr>
        <w:t xml:space="preserve">такого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B6E93">
        <w:rPr>
          <w:rFonts w:ascii="Times New Roman" w:hAnsi="Times New Roman"/>
          <w:i/>
          <w:sz w:val="28"/>
          <w:szCs w:val="28"/>
          <w:lang w:val="uk-UA"/>
        </w:rPr>
        <w:t>змісту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43A23" w:rsidRDefault="00C43A23" w:rsidP="00C43A23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«Допускається розміщення </w:t>
      </w:r>
      <w:r w:rsidR="00BC270E">
        <w:rPr>
          <w:rFonts w:ascii="Times New Roman" w:hAnsi="Times New Roman"/>
          <w:sz w:val="28"/>
          <w:szCs w:val="28"/>
          <w:lang w:val="uk-UA"/>
        </w:rPr>
        <w:t>початкової школи</w:t>
      </w:r>
      <w:r w:rsidR="00BC270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C270E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 w:rsidR="00BC27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 ступеня) на одну паралел</w:t>
      </w:r>
      <w:r w:rsidR="00BC270E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0D73">
        <w:rPr>
          <w:rFonts w:ascii="Times New Roman" w:hAnsi="Times New Roman"/>
          <w:sz w:val="28"/>
          <w:szCs w:val="28"/>
          <w:lang w:val="uk-UA"/>
        </w:rPr>
        <w:t xml:space="preserve">1-х – 4-х </w:t>
      </w:r>
      <w:r>
        <w:rPr>
          <w:rFonts w:ascii="Times New Roman" w:hAnsi="Times New Roman"/>
          <w:sz w:val="28"/>
          <w:szCs w:val="28"/>
          <w:lang w:val="uk-UA"/>
        </w:rPr>
        <w:t xml:space="preserve">класів у вбудовано-прибудованих приміщеннях житлових будинків (на 1-3-му </w:t>
      </w:r>
      <w:r w:rsidR="00BC270E">
        <w:rPr>
          <w:rFonts w:ascii="Times New Roman" w:hAnsi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/>
          <w:sz w:val="28"/>
          <w:szCs w:val="28"/>
          <w:lang w:val="uk-UA"/>
        </w:rPr>
        <w:t>поверх</w:t>
      </w:r>
      <w:r w:rsidR="00BC270E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BC270E">
        <w:rPr>
          <w:rFonts w:ascii="Times New Roman" w:hAnsi="Times New Roman"/>
          <w:sz w:val="28"/>
          <w:szCs w:val="28"/>
          <w:lang w:val="uk-UA"/>
        </w:rPr>
        <w:t>відповідно до вимог 5.37 ДБН В.2.2-15</w:t>
      </w:r>
      <w:r>
        <w:rPr>
          <w:rFonts w:ascii="Times New Roman" w:hAnsi="Times New Roman"/>
          <w:sz w:val="28"/>
          <w:szCs w:val="28"/>
          <w:lang w:val="uk-UA"/>
        </w:rPr>
        <w:t>. При цьому наповнюваність класів встановлюється у завданні на проектування. Такі вбудовано-прибудовані в житлові будинки початкові школи влаштовують з власною земельною ділянкою</w:t>
      </w:r>
      <w:r w:rsidR="00BC270E">
        <w:rPr>
          <w:rFonts w:ascii="Times New Roman" w:hAnsi="Times New Roman"/>
          <w:sz w:val="28"/>
          <w:szCs w:val="28"/>
          <w:lang w:val="uk-UA"/>
        </w:rPr>
        <w:t>, площа якої приймається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ДБН Б.2.2-12</w:t>
      </w:r>
      <w:r w:rsidR="00BC270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їх дозволяється передбачати у приміщеннях заввишки не менше 3,0 м (</w:t>
      </w:r>
      <w:r w:rsidR="00BC270E">
        <w:rPr>
          <w:rFonts w:ascii="Times New Roman" w:hAnsi="Times New Roman"/>
          <w:sz w:val="28"/>
          <w:szCs w:val="28"/>
          <w:lang w:val="uk-UA"/>
        </w:rPr>
        <w:t xml:space="preserve">стосовно </w:t>
      </w:r>
      <w:r>
        <w:rPr>
          <w:rFonts w:ascii="Times New Roman" w:hAnsi="Times New Roman"/>
          <w:sz w:val="28"/>
          <w:szCs w:val="28"/>
          <w:lang w:val="uk-UA"/>
        </w:rPr>
        <w:t>навчальних і службових</w:t>
      </w:r>
      <w:r w:rsidR="00BC270E">
        <w:rPr>
          <w:rFonts w:ascii="Times New Roman" w:hAnsi="Times New Roman"/>
          <w:sz w:val="28"/>
          <w:szCs w:val="28"/>
          <w:lang w:val="uk-UA"/>
        </w:rPr>
        <w:t xml:space="preserve"> приміщень</w:t>
      </w:r>
      <w:r>
        <w:rPr>
          <w:rFonts w:ascii="Times New Roman" w:hAnsi="Times New Roman"/>
          <w:sz w:val="28"/>
          <w:szCs w:val="28"/>
          <w:lang w:val="uk-UA"/>
        </w:rPr>
        <w:t xml:space="preserve">), висоту поверхів зальних приміщень (універсальний зал для </w:t>
      </w:r>
      <w:r w:rsidR="00BC270E">
        <w:rPr>
          <w:rFonts w:ascii="Times New Roman" w:hAnsi="Times New Roman"/>
          <w:sz w:val="28"/>
          <w:szCs w:val="28"/>
          <w:lang w:val="uk-UA"/>
        </w:rPr>
        <w:t xml:space="preserve">фізкультури, </w:t>
      </w:r>
      <w:r>
        <w:rPr>
          <w:rFonts w:ascii="Times New Roman" w:hAnsi="Times New Roman"/>
          <w:sz w:val="28"/>
          <w:szCs w:val="28"/>
          <w:lang w:val="uk-UA"/>
        </w:rPr>
        <w:t>ритміки, хореографії, проведення свят; обідній зал їдальні; зал плавального басейну) слід приймати не менше ніж 4,2 м</w:t>
      </w:r>
      <w:r w:rsidR="008843CA">
        <w:rPr>
          <w:rFonts w:ascii="Times New Roman" w:hAnsi="Times New Roman"/>
          <w:sz w:val="28"/>
          <w:szCs w:val="28"/>
          <w:lang w:val="uk-UA"/>
        </w:rPr>
        <w:t>. О</w:t>
      </w:r>
      <w:r w:rsidR="008843CA">
        <w:rPr>
          <w:rFonts w:ascii="Times New Roman" w:hAnsi="Times New Roman"/>
          <w:sz w:val="28"/>
          <w:szCs w:val="28"/>
          <w:lang w:val="uk-UA"/>
        </w:rPr>
        <w:t>бідній зал їдальні</w:t>
      </w:r>
      <w:r w:rsidR="008843CA">
        <w:rPr>
          <w:rFonts w:ascii="Times New Roman" w:hAnsi="Times New Roman"/>
          <w:sz w:val="28"/>
          <w:szCs w:val="28"/>
          <w:lang w:val="uk-UA"/>
        </w:rPr>
        <w:t xml:space="preserve"> допускається заввишки не менше 3 м  від підлоги до стелі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C43A23" w:rsidRPr="00725D78" w:rsidRDefault="00C43A23" w:rsidP="00C43A23">
      <w:pPr>
        <w:spacing w:after="0" w:line="360" w:lineRule="auto"/>
        <w:ind w:right="-143"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43A23" w:rsidRPr="00725D78" w:rsidRDefault="00C43A23" w:rsidP="00C43A23">
      <w:pPr>
        <w:spacing w:after="0" w:line="360" w:lineRule="auto"/>
        <w:ind w:right="-143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725D78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У </w:t>
      </w:r>
      <w:r w:rsidRPr="00725D78">
        <w:rPr>
          <w:rFonts w:ascii="Times New Roman" w:hAnsi="Times New Roman"/>
          <w:b/>
          <w:spacing w:val="-4"/>
          <w:sz w:val="28"/>
          <w:szCs w:val="28"/>
          <w:lang w:val="uk-UA"/>
        </w:rPr>
        <w:t>Додатку Б</w:t>
      </w:r>
      <w:r w:rsidRPr="00725D78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Pr="00725D78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Pr="00725D78">
        <w:rPr>
          <w:rFonts w:ascii="Times New Roman" w:hAnsi="Times New Roman"/>
          <w:b/>
          <w:spacing w:val="-4"/>
          <w:sz w:val="28"/>
          <w:szCs w:val="28"/>
          <w:lang w:val="uk-UA"/>
        </w:rPr>
        <w:t>Склад та площі зон земельних ділянок закладів загальної середньої освіти</w:t>
      </w:r>
      <w:r w:rsidRPr="00725D78">
        <w:rPr>
          <w:rFonts w:ascii="Times New Roman" w:hAnsi="Times New Roman"/>
          <w:spacing w:val="-4"/>
          <w:sz w:val="28"/>
          <w:szCs w:val="28"/>
          <w:lang w:val="uk-UA"/>
        </w:rPr>
        <w:t xml:space="preserve">» </w:t>
      </w:r>
      <w:r w:rsidRPr="00725D78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Pr="00725D78">
        <w:rPr>
          <w:rFonts w:ascii="Times New Roman" w:hAnsi="Times New Roman"/>
          <w:spacing w:val="-4"/>
          <w:sz w:val="28"/>
          <w:szCs w:val="28"/>
          <w:lang w:val="uk-UA"/>
        </w:rPr>
        <w:t>примітку 2 Таблиці Б.1</w:t>
      </w:r>
      <w:r w:rsidRPr="00725D78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викласти в такій редакції:</w:t>
      </w:r>
    </w:p>
    <w:p w:rsidR="00C43A23" w:rsidRPr="001B6E93" w:rsidRDefault="00C43A23" w:rsidP="00C43A23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«</w:t>
      </w:r>
      <w:r w:rsidRPr="007C11F5">
        <w:rPr>
          <w:rFonts w:ascii="Times New Roman" w:hAnsi="Times New Roman"/>
          <w:b/>
          <w:sz w:val="28"/>
          <w:szCs w:val="28"/>
          <w:lang w:val="uk-UA"/>
        </w:rPr>
        <w:t>Примітка 2.</w:t>
      </w:r>
      <w:r>
        <w:rPr>
          <w:rFonts w:ascii="Times New Roman" w:hAnsi="Times New Roman"/>
          <w:sz w:val="28"/>
          <w:szCs w:val="28"/>
          <w:lang w:val="uk-UA"/>
        </w:rPr>
        <w:t xml:space="preserve"> Для закладів загальної середньої освіти, кооперованих 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з іншими закладами, а також </w:t>
      </w:r>
      <w:r w:rsidRPr="007C11F5">
        <w:rPr>
          <w:rFonts w:ascii="Times New Roman" w:hAnsi="Times New Roman"/>
          <w:b/>
          <w:sz w:val="28"/>
          <w:szCs w:val="28"/>
          <w:lang w:val="uk-UA"/>
        </w:rPr>
        <w:t>початкових шкіл</w:t>
      </w:r>
      <w:r>
        <w:rPr>
          <w:rFonts w:ascii="Times New Roman" w:hAnsi="Times New Roman"/>
          <w:sz w:val="28"/>
          <w:szCs w:val="28"/>
          <w:lang w:val="uk-UA"/>
        </w:rPr>
        <w:t xml:space="preserve">, розміщених в </w:t>
      </w:r>
      <w:r w:rsidRPr="00B05BA9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05BA9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-му поверхах житлових будинків, склад та площі елементів </w:t>
      </w:r>
      <w:r>
        <w:rPr>
          <w:rFonts w:ascii="Times New Roman" w:hAnsi="Times New Roman"/>
          <w:sz w:val="28"/>
          <w:szCs w:val="28"/>
          <w:lang w:val="uk-UA"/>
        </w:rPr>
        <w:t>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ділянок визначається  завданням  на  проектування». </w:t>
      </w:r>
    </w:p>
    <w:p w:rsidR="00B95378" w:rsidRPr="00981BF2" w:rsidRDefault="00B95378" w:rsidP="00981BF2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83360" w:rsidRPr="00D14B1A" w:rsidRDefault="00083360" w:rsidP="00D14B1A">
      <w:pPr>
        <w:spacing w:after="0" w:line="360" w:lineRule="auto"/>
        <w:ind w:firstLine="540"/>
        <w:jc w:val="both"/>
        <w:rPr>
          <w:rFonts w:ascii="Times New Roman" w:hAnsi="Times New Roman"/>
          <w:i/>
          <w:color w:val="FF0000"/>
          <w:spacing w:val="-6"/>
          <w:sz w:val="28"/>
          <w:szCs w:val="28"/>
          <w:shd w:val="clear" w:color="auto" w:fill="FFFFFF"/>
          <w:lang w:val="uk-UA"/>
        </w:rPr>
      </w:pPr>
      <w:r w:rsidRPr="00DB6063">
        <w:rPr>
          <w:rFonts w:ascii="Times New Roman" w:hAnsi="Times New Roman"/>
          <w:color w:val="FF0000"/>
          <w:spacing w:val="-18"/>
          <w:sz w:val="28"/>
          <w:szCs w:val="28"/>
          <w:lang w:val="uk-UA"/>
        </w:rPr>
        <w:t>.</w:t>
      </w:r>
    </w:p>
    <w:p w:rsidR="00083360" w:rsidRPr="009235D5" w:rsidRDefault="00083360" w:rsidP="00711CCB">
      <w:pPr>
        <w:spacing w:after="0" w:line="360" w:lineRule="auto"/>
        <w:ind w:firstLine="540"/>
        <w:jc w:val="both"/>
        <w:rPr>
          <w:rFonts w:ascii="Times New Roman" w:hAnsi="Times New Roman"/>
          <w:sz w:val="8"/>
          <w:szCs w:val="8"/>
          <w:shd w:val="clear" w:color="auto" w:fill="FFFFFF"/>
          <w:lang w:val="uk-UA"/>
        </w:rPr>
      </w:pPr>
    </w:p>
    <w:p w:rsidR="00083360" w:rsidRPr="00C43A23" w:rsidRDefault="00083360" w:rsidP="00BE20C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Сторінка </w:t>
      </w:r>
      <w:r w:rsidR="00C43A23">
        <w:rPr>
          <w:rFonts w:ascii="Times New Roman" w:hAnsi="Times New Roman"/>
          <w:sz w:val="28"/>
          <w:szCs w:val="28"/>
          <w:lang w:val="en-US"/>
        </w:rPr>
        <w:t>3</w:t>
      </w:r>
    </w:p>
    <w:p w:rsidR="00083360" w:rsidRDefault="00083360" w:rsidP="00BE20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УКНД  91.040.10</w:t>
      </w:r>
    </w:p>
    <w:p w:rsidR="00083360" w:rsidRDefault="00083360" w:rsidP="00BE20C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360" w:rsidRPr="00981BF2" w:rsidRDefault="00083360" w:rsidP="00BE20CC">
      <w:pPr>
        <w:spacing w:line="360" w:lineRule="auto"/>
        <w:ind w:right="-1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Ключові слова</w:t>
      </w:r>
      <w:r>
        <w:rPr>
          <w:rFonts w:ascii="Times New Roman" w:hAnsi="Times New Roman"/>
          <w:sz w:val="28"/>
          <w:szCs w:val="28"/>
          <w:lang w:val="uk-UA"/>
        </w:rPr>
        <w:t>: об’ємно-планувальні рішення,</w:t>
      </w:r>
      <w:r w:rsidR="00A51B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1BD5" w:rsidRPr="00981BF2">
        <w:rPr>
          <w:rFonts w:ascii="Times New Roman" w:hAnsi="Times New Roman"/>
          <w:sz w:val="28"/>
          <w:szCs w:val="28"/>
          <w:lang w:val="uk-UA"/>
        </w:rPr>
        <w:t xml:space="preserve">початкові школи, </w:t>
      </w:r>
      <w:r w:rsidR="00981BF2">
        <w:rPr>
          <w:rFonts w:ascii="Times New Roman" w:hAnsi="Times New Roman"/>
          <w:sz w:val="28"/>
          <w:szCs w:val="28"/>
          <w:lang w:val="uk-UA"/>
        </w:rPr>
        <w:t xml:space="preserve">одна паралель, </w:t>
      </w:r>
      <w:r w:rsidR="008843CA">
        <w:rPr>
          <w:rFonts w:ascii="Times New Roman" w:hAnsi="Times New Roman"/>
          <w:sz w:val="28"/>
          <w:szCs w:val="28"/>
          <w:lang w:val="uk-UA"/>
        </w:rPr>
        <w:t>вбудовано-прибудовані приміщення</w:t>
      </w:r>
      <w:r w:rsidR="0046628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843CA">
        <w:rPr>
          <w:rFonts w:ascii="Times New Roman" w:hAnsi="Times New Roman"/>
          <w:sz w:val="28"/>
          <w:szCs w:val="28"/>
          <w:lang w:val="uk-UA"/>
        </w:rPr>
        <w:t xml:space="preserve">висота поверхів і </w:t>
      </w:r>
      <w:bookmarkStart w:id="0" w:name="_GoBack"/>
      <w:bookmarkEnd w:id="0"/>
      <w:r w:rsidR="00466288">
        <w:rPr>
          <w:rFonts w:ascii="Times New Roman" w:hAnsi="Times New Roman"/>
          <w:sz w:val="28"/>
          <w:szCs w:val="28"/>
          <w:lang w:val="uk-UA"/>
        </w:rPr>
        <w:t>приміщен</w:t>
      </w:r>
      <w:r w:rsidR="008843CA">
        <w:rPr>
          <w:rFonts w:ascii="Times New Roman" w:hAnsi="Times New Roman"/>
          <w:sz w:val="28"/>
          <w:szCs w:val="28"/>
          <w:lang w:val="uk-UA"/>
        </w:rPr>
        <w:t>ь</w:t>
      </w:r>
      <w:r w:rsidR="00466288">
        <w:rPr>
          <w:rFonts w:ascii="Times New Roman" w:hAnsi="Times New Roman"/>
          <w:sz w:val="28"/>
          <w:szCs w:val="28"/>
          <w:lang w:val="uk-UA"/>
        </w:rPr>
        <w:t>.</w:t>
      </w:r>
    </w:p>
    <w:p w:rsidR="00083360" w:rsidRDefault="00083360" w:rsidP="00BE20CC">
      <w:pPr>
        <w:pStyle w:val="2"/>
        <w:jc w:val="both"/>
        <w:rPr>
          <w:szCs w:val="28"/>
          <w:lang w:val="uk-UA"/>
        </w:rPr>
      </w:pPr>
    </w:p>
    <w:p w:rsidR="00083360" w:rsidRDefault="00083360" w:rsidP="00BE20CC">
      <w:pPr>
        <w:pStyle w:val="2"/>
        <w:jc w:val="both"/>
        <w:rPr>
          <w:szCs w:val="28"/>
          <w:lang w:val="uk-UA"/>
        </w:rPr>
      </w:pP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ПАТ «К</w:t>
      </w:r>
      <w:r w:rsidRPr="00AB226C">
        <w:rPr>
          <w:rFonts w:ascii="Times New Roman" w:hAnsi="Times New Roman"/>
          <w:caps/>
          <w:sz w:val="28"/>
          <w:szCs w:val="28"/>
          <w:lang w:val="uk-UA"/>
        </w:rPr>
        <w:t>иїв</w:t>
      </w:r>
      <w:r>
        <w:rPr>
          <w:rFonts w:ascii="Times New Roman" w:hAnsi="Times New Roman"/>
          <w:sz w:val="28"/>
          <w:szCs w:val="28"/>
          <w:lang w:val="uk-UA"/>
        </w:rPr>
        <w:t>ЗНДІЕП»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О.Гостіщев</w:t>
      </w: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директора з наукової</w:t>
      </w: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діяльності, ПАТ «К</w:t>
      </w:r>
      <w:r w:rsidRPr="00AB226C">
        <w:rPr>
          <w:rFonts w:ascii="Times New Roman" w:hAnsi="Times New Roman"/>
          <w:caps/>
          <w:sz w:val="28"/>
          <w:szCs w:val="28"/>
          <w:lang w:val="uk-UA"/>
        </w:rPr>
        <w:t>иїв</w:t>
      </w:r>
      <w:r>
        <w:rPr>
          <w:rFonts w:ascii="Times New Roman" w:hAnsi="Times New Roman"/>
          <w:sz w:val="28"/>
          <w:szCs w:val="28"/>
          <w:lang w:val="uk-UA"/>
        </w:rPr>
        <w:t>ЗНДІЕП»</w:t>
      </w: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НДАЦ,</w:t>
      </w:r>
      <w:r w:rsidR="004662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науковий керівник, </w:t>
      </w: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д-р арх., професор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В.Куцевич</w:t>
      </w: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Заст. керівника НДАЦ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66288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>Б.Губов</w:t>
      </w: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288" w:rsidRDefault="00083360" w:rsidP="00BE20CC">
      <w:pPr>
        <w:tabs>
          <w:tab w:val="left" w:pos="540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Ст. науковий співробітник</w:t>
      </w:r>
      <w:r w:rsidR="00466288">
        <w:rPr>
          <w:rFonts w:ascii="Times New Roman" w:hAnsi="Times New Roman"/>
          <w:sz w:val="28"/>
          <w:szCs w:val="28"/>
          <w:lang w:val="uk-UA"/>
        </w:rPr>
        <w:t>,</w:t>
      </w:r>
    </w:p>
    <w:p w:rsidR="00083360" w:rsidRDefault="00466288" w:rsidP="00BE20CC">
      <w:pPr>
        <w:tabs>
          <w:tab w:val="left" w:pos="540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відповідальний виконавець</w:t>
      </w:r>
      <w:r w:rsidR="00083360">
        <w:rPr>
          <w:rFonts w:ascii="Times New Roman" w:hAnsi="Times New Roman"/>
          <w:sz w:val="28"/>
          <w:szCs w:val="28"/>
          <w:lang w:val="uk-UA"/>
        </w:rPr>
        <w:tab/>
      </w:r>
      <w:r w:rsidR="00083360">
        <w:rPr>
          <w:rFonts w:ascii="Times New Roman" w:hAnsi="Times New Roman"/>
          <w:sz w:val="28"/>
          <w:szCs w:val="28"/>
          <w:lang w:val="uk-UA"/>
        </w:rPr>
        <w:tab/>
      </w:r>
      <w:r w:rsidR="00083360">
        <w:rPr>
          <w:rFonts w:ascii="Times New Roman" w:hAnsi="Times New Roman"/>
          <w:sz w:val="28"/>
          <w:szCs w:val="28"/>
          <w:lang w:val="uk-UA"/>
        </w:rPr>
        <w:tab/>
      </w:r>
      <w:r w:rsidR="00083360">
        <w:rPr>
          <w:rFonts w:ascii="Times New Roman" w:hAnsi="Times New Roman"/>
          <w:sz w:val="28"/>
          <w:szCs w:val="28"/>
          <w:lang w:val="uk-UA"/>
        </w:rPr>
        <w:tab/>
      </w:r>
      <w:r w:rsidR="00083360">
        <w:rPr>
          <w:rFonts w:ascii="Times New Roman" w:hAnsi="Times New Roman"/>
          <w:sz w:val="28"/>
          <w:szCs w:val="28"/>
          <w:lang w:val="uk-UA"/>
        </w:rPr>
        <w:tab/>
      </w:r>
      <w:r w:rsidR="00083360">
        <w:rPr>
          <w:rFonts w:ascii="Times New Roman" w:hAnsi="Times New Roman"/>
          <w:sz w:val="28"/>
          <w:szCs w:val="28"/>
          <w:lang w:val="uk-UA"/>
        </w:rPr>
        <w:tab/>
      </w:r>
      <w:r w:rsidR="00083360">
        <w:rPr>
          <w:rFonts w:ascii="Times New Roman" w:hAnsi="Times New Roman"/>
          <w:b/>
          <w:sz w:val="28"/>
          <w:szCs w:val="28"/>
          <w:lang w:val="uk-UA"/>
        </w:rPr>
        <w:t>І.Чернядьєва</w:t>
      </w:r>
    </w:p>
    <w:p w:rsidR="00083360" w:rsidRDefault="00083360" w:rsidP="00BE20CC">
      <w:pPr>
        <w:tabs>
          <w:tab w:val="left" w:pos="540"/>
        </w:tabs>
        <w:ind w:right="-185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3360" w:rsidRDefault="00083360" w:rsidP="00F83985">
      <w:pPr>
        <w:tabs>
          <w:tab w:val="left" w:pos="540"/>
        </w:tabs>
        <w:spacing w:after="0" w:line="240" w:lineRule="auto"/>
        <w:ind w:right="-18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83985">
        <w:rPr>
          <w:rFonts w:ascii="Times New Roman" w:hAnsi="Times New Roman"/>
          <w:sz w:val="28"/>
          <w:szCs w:val="28"/>
          <w:lang w:val="uk-UA"/>
        </w:rPr>
        <w:t>Експерт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проектної документації</w:t>
      </w:r>
    </w:p>
    <w:p w:rsidR="00083360" w:rsidRDefault="00083360" w:rsidP="00F83985">
      <w:pPr>
        <w:tabs>
          <w:tab w:val="left" w:pos="540"/>
        </w:tabs>
        <w:spacing w:after="0" w:line="240" w:lineRule="auto"/>
        <w:ind w:right="-187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частині дотримання вимог пожежної,</w:t>
      </w:r>
    </w:p>
    <w:p w:rsidR="00083360" w:rsidRPr="00F83985" w:rsidRDefault="00083360" w:rsidP="00F83985">
      <w:pPr>
        <w:tabs>
          <w:tab w:val="left" w:pos="540"/>
        </w:tabs>
        <w:spacing w:after="0" w:line="240" w:lineRule="auto"/>
        <w:ind w:right="-187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техногенної безпеки, канд. техн. наук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13936">
        <w:rPr>
          <w:rFonts w:ascii="Times New Roman" w:hAnsi="Times New Roman"/>
          <w:b/>
          <w:sz w:val="28"/>
          <w:szCs w:val="28"/>
          <w:lang w:val="uk-UA"/>
        </w:rPr>
        <w:t>В.</w:t>
      </w:r>
      <w:proofErr w:type="spellStart"/>
      <w:r w:rsidRPr="00D13936">
        <w:rPr>
          <w:rFonts w:ascii="Times New Roman" w:hAnsi="Times New Roman"/>
          <w:b/>
          <w:sz w:val="28"/>
          <w:szCs w:val="28"/>
          <w:lang w:val="uk-UA"/>
        </w:rPr>
        <w:t>Ніжник</w:t>
      </w:r>
      <w:proofErr w:type="spellEnd"/>
    </w:p>
    <w:p w:rsidR="00083360" w:rsidRDefault="00083360" w:rsidP="00BE20CC">
      <w:pPr>
        <w:tabs>
          <w:tab w:val="left" w:pos="540"/>
        </w:tabs>
        <w:ind w:right="-185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8876A5">
      <w:pPr>
        <w:tabs>
          <w:tab w:val="left" w:pos="540"/>
        </w:tabs>
        <w:spacing w:after="0" w:line="240" w:lineRule="auto"/>
        <w:ind w:right="-187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Інженер-механік, </w:t>
      </w:r>
    </w:p>
    <w:p w:rsidR="00083360" w:rsidRDefault="00083360" w:rsidP="008876A5">
      <w:pPr>
        <w:tabs>
          <w:tab w:val="left" w:pos="540"/>
        </w:tabs>
        <w:spacing w:after="0" w:line="240" w:lineRule="auto"/>
        <w:ind w:right="-187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канд. техн. наук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13936">
        <w:rPr>
          <w:rFonts w:ascii="Times New Roman" w:hAnsi="Times New Roman"/>
          <w:b/>
          <w:sz w:val="28"/>
          <w:szCs w:val="28"/>
          <w:lang w:val="uk-UA"/>
        </w:rPr>
        <w:t>Р.</w:t>
      </w:r>
      <w:proofErr w:type="spellStart"/>
      <w:r w:rsidRPr="00D13936">
        <w:rPr>
          <w:rFonts w:ascii="Times New Roman" w:hAnsi="Times New Roman"/>
          <w:b/>
          <w:sz w:val="28"/>
          <w:szCs w:val="28"/>
          <w:lang w:val="uk-UA"/>
        </w:rPr>
        <w:t>Уханський</w:t>
      </w:r>
      <w:proofErr w:type="spellEnd"/>
    </w:p>
    <w:p w:rsidR="00083360" w:rsidRPr="007D34F0" w:rsidRDefault="00083360" w:rsidP="00BE20C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083360" w:rsidRPr="007D34F0" w:rsidSect="0047224A">
      <w:pgSz w:w="11906" w:h="16838"/>
      <w:pgMar w:top="1134" w:right="74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054"/>
    <w:multiLevelType w:val="multilevel"/>
    <w:tmpl w:val="A2727668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1155"/>
        </w:tabs>
        <w:ind w:left="115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3D1215C4"/>
    <w:multiLevelType w:val="multilevel"/>
    <w:tmpl w:val="B1102CE4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2">
    <w:nsid w:val="49F169EC"/>
    <w:multiLevelType w:val="multilevel"/>
    <w:tmpl w:val="AC5E0FCA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52A12270"/>
    <w:multiLevelType w:val="multilevel"/>
    <w:tmpl w:val="31DC3BD6"/>
    <w:lvl w:ilvl="0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03"/>
        </w:tabs>
        <w:ind w:left="1503" w:hanging="51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BD"/>
    <w:rsid w:val="00005DF6"/>
    <w:rsid w:val="00013F88"/>
    <w:rsid w:val="00024650"/>
    <w:rsid w:val="0002467E"/>
    <w:rsid w:val="00026E64"/>
    <w:rsid w:val="000316D7"/>
    <w:rsid w:val="00034478"/>
    <w:rsid w:val="0004504A"/>
    <w:rsid w:val="00045F39"/>
    <w:rsid w:val="00046C0F"/>
    <w:rsid w:val="00055C58"/>
    <w:rsid w:val="00063243"/>
    <w:rsid w:val="00071AB1"/>
    <w:rsid w:val="00077DE2"/>
    <w:rsid w:val="000815C4"/>
    <w:rsid w:val="00083360"/>
    <w:rsid w:val="0009601C"/>
    <w:rsid w:val="000B683F"/>
    <w:rsid w:val="000B7B34"/>
    <w:rsid w:val="000D1380"/>
    <w:rsid w:val="000D7416"/>
    <w:rsid w:val="000E03D6"/>
    <w:rsid w:val="000E0D03"/>
    <w:rsid w:val="000F435B"/>
    <w:rsid w:val="000F5DB6"/>
    <w:rsid w:val="00105BAA"/>
    <w:rsid w:val="00110518"/>
    <w:rsid w:val="00114C8C"/>
    <w:rsid w:val="001159A3"/>
    <w:rsid w:val="0012093C"/>
    <w:rsid w:val="001215E9"/>
    <w:rsid w:val="00125F19"/>
    <w:rsid w:val="001272D1"/>
    <w:rsid w:val="00131322"/>
    <w:rsid w:val="0013206F"/>
    <w:rsid w:val="001335CE"/>
    <w:rsid w:val="00134A70"/>
    <w:rsid w:val="00137282"/>
    <w:rsid w:val="00141553"/>
    <w:rsid w:val="00145995"/>
    <w:rsid w:val="00147EB8"/>
    <w:rsid w:val="001507C5"/>
    <w:rsid w:val="00153526"/>
    <w:rsid w:val="00154E7A"/>
    <w:rsid w:val="00155EB2"/>
    <w:rsid w:val="00167770"/>
    <w:rsid w:val="0017050A"/>
    <w:rsid w:val="0017706F"/>
    <w:rsid w:val="00177A9B"/>
    <w:rsid w:val="00180FEE"/>
    <w:rsid w:val="0018530E"/>
    <w:rsid w:val="00194AE2"/>
    <w:rsid w:val="001A1C86"/>
    <w:rsid w:val="001A6113"/>
    <w:rsid w:val="001C421F"/>
    <w:rsid w:val="001C52E6"/>
    <w:rsid w:val="001E0DF8"/>
    <w:rsid w:val="001E3A88"/>
    <w:rsid w:val="001E432A"/>
    <w:rsid w:val="001F096C"/>
    <w:rsid w:val="0022029C"/>
    <w:rsid w:val="00226065"/>
    <w:rsid w:val="002366AA"/>
    <w:rsid w:val="0023747B"/>
    <w:rsid w:val="002374FB"/>
    <w:rsid w:val="00241CB2"/>
    <w:rsid w:val="002430D0"/>
    <w:rsid w:val="00243965"/>
    <w:rsid w:val="002455F0"/>
    <w:rsid w:val="00253165"/>
    <w:rsid w:val="002563EB"/>
    <w:rsid w:val="00267B3E"/>
    <w:rsid w:val="00285F26"/>
    <w:rsid w:val="00287FE2"/>
    <w:rsid w:val="0029033B"/>
    <w:rsid w:val="00294F62"/>
    <w:rsid w:val="00296750"/>
    <w:rsid w:val="002B2555"/>
    <w:rsid w:val="002D699F"/>
    <w:rsid w:val="002E20C6"/>
    <w:rsid w:val="002F44C1"/>
    <w:rsid w:val="002F6045"/>
    <w:rsid w:val="00300D73"/>
    <w:rsid w:val="00307F09"/>
    <w:rsid w:val="003134B5"/>
    <w:rsid w:val="003205CE"/>
    <w:rsid w:val="00323DEA"/>
    <w:rsid w:val="00324914"/>
    <w:rsid w:val="003322FC"/>
    <w:rsid w:val="003360B7"/>
    <w:rsid w:val="00337A4E"/>
    <w:rsid w:val="00341409"/>
    <w:rsid w:val="003447AE"/>
    <w:rsid w:val="0035295B"/>
    <w:rsid w:val="003561AF"/>
    <w:rsid w:val="003578B8"/>
    <w:rsid w:val="0037004D"/>
    <w:rsid w:val="003806CD"/>
    <w:rsid w:val="003B0723"/>
    <w:rsid w:val="003C1EF7"/>
    <w:rsid w:val="003C2249"/>
    <w:rsid w:val="003C4334"/>
    <w:rsid w:val="003D11EF"/>
    <w:rsid w:val="003D75E2"/>
    <w:rsid w:val="003E0DBE"/>
    <w:rsid w:val="003E1B64"/>
    <w:rsid w:val="003E77D8"/>
    <w:rsid w:val="003F19A6"/>
    <w:rsid w:val="003F3EC5"/>
    <w:rsid w:val="003F711B"/>
    <w:rsid w:val="003F7F9D"/>
    <w:rsid w:val="004029BB"/>
    <w:rsid w:val="00403B4D"/>
    <w:rsid w:val="00405910"/>
    <w:rsid w:val="00405AB4"/>
    <w:rsid w:val="00410192"/>
    <w:rsid w:val="004142B8"/>
    <w:rsid w:val="00417BE4"/>
    <w:rsid w:val="00431841"/>
    <w:rsid w:val="0043674D"/>
    <w:rsid w:val="00437708"/>
    <w:rsid w:val="00444C77"/>
    <w:rsid w:val="00447CD0"/>
    <w:rsid w:val="00452A23"/>
    <w:rsid w:val="0045519A"/>
    <w:rsid w:val="00455FF8"/>
    <w:rsid w:val="00466288"/>
    <w:rsid w:val="0047224A"/>
    <w:rsid w:val="00473A4C"/>
    <w:rsid w:val="004923CC"/>
    <w:rsid w:val="00494F48"/>
    <w:rsid w:val="004A313C"/>
    <w:rsid w:val="004A3E7B"/>
    <w:rsid w:val="004B10FD"/>
    <w:rsid w:val="004E06DB"/>
    <w:rsid w:val="004E29CF"/>
    <w:rsid w:val="004F018C"/>
    <w:rsid w:val="004F128E"/>
    <w:rsid w:val="004F3AFB"/>
    <w:rsid w:val="005019C6"/>
    <w:rsid w:val="00512AA0"/>
    <w:rsid w:val="00513517"/>
    <w:rsid w:val="00513850"/>
    <w:rsid w:val="00515FB6"/>
    <w:rsid w:val="00516FFB"/>
    <w:rsid w:val="00520776"/>
    <w:rsid w:val="00523824"/>
    <w:rsid w:val="0052656A"/>
    <w:rsid w:val="005326AD"/>
    <w:rsid w:val="00533A79"/>
    <w:rsid w:val="00534001"/>
    <w:rsid w:val="0053752F"/>
    <w:rsid w:val="00537F90"/>
    <w:rsid w:val="00543252"/>
    <w:rsid w:val="00543F7A"/>
    <w:rsid w:val="00545FA9"/>
    <w:rsid w:val="00552920"/>
    <w:rsid w:val="00556A6D"/>
    <w:rsid w:val="00560C2C"/>
    <w:rsid w:val="00562123"/>
    <w:rsid w:val="00573486"/>
    <w:rsid w:val="00575453"/>
    <w:rsid w:val="00576E29"/>
    <w:rsid w:val="00577242"/>
    <w:rsid w:val="0058091D"/>
    <w:rsid w:val="005839ED"/>
    <w:rsid w:val="00585E34"/>
    <w:rsid w:val="00586026"/>
    <w:rsid w:val="00594237"/>
    <w:rsid w:val="00594F79"/>
    <w:rsid w:val="00597999"/>
    <w:rsid w:val="005A1027"/>
    <w:rsid w:val="005B35BD"/>
    <w:rsid w:val="005B6E21"/>
    <w:rsid w:val="005B72A9"/>
    <w:rsid w:val="005B7380"/>
    <w:rsid w:val="005C23E1"/>
    <w:rsid w:val="005C389E"/>
    <w:rsid w:val="005E670A"/>
    <w:rsid w:val="005E7781"/>
    <w:rsid w:val="005F16DA"/>
    <w:rsid w:val="005F17B3"/>
    <w:rsid w:val="005F410F"/>
    <w:rsid w:val="00602E96"/>
    <w:rsid w:val="00610295"/>
    <w:rsid w:val="00615531"/>
    <w:rsid w:val="00620587"/>
    <w:rsid w:val="0062244F"/>
    <w:rsid w:val="006341BF"/>
    <w:rsid w:val="00635009"/>
    <w:rsid w:val="00635193"/>
    <w:rsid w:val="00636ECF"/>
    <w:rsid w:val="00637E65"/>
    <w:rsid w:val="006450E7"/>
    <w:rsid w:val="00654A33"/>
    <w:rsid w:val="00656C3C"/>
    <w:rsid w:val="00660FB9"/>
    <w:rsid w:val="00662422"/>
    <w:rsid w:val="006648FD"/>
    <w:rsid w:val="006742F9"/>
    <w:rsid w:val="00676287"/>
    <w:rsid w:val="00681E7C"/>
    <w:rsid w:val="006856AD"/>
    <w:rsid w:val="00692A71"/>
    <w:rsid w:val="00692E56"/>
    <w:rsid w:val="006A16FF"/>
    <w:rsid w:val="006B074B"/>
    <w:rsid w:val="006C2FFD"/>
    <w:rsid w:val="006C3413"/>
    <w:rsid w:val="006C3574"/>
    <w:rsid w:val="006C66D1"/>
    <w:rsid w:val="006D0DB9"/>
    <w:rsid w:val="006D24F2"/>
    <w:rsid w:val="006E24DC"/>
    <w:rsid w:val="006F28AF"/>
    <w:rsid w:val="00704DA6"/>
    <w:rsid w:val="00711CCB"/>
    <w:rsid w:val="007141A0"/>
    <w:rsid w:val="007145E0"/>
    <w:rsid w:val="007146FA"/>
    <w:rsid w:val="00715A47"/>
    <w:rsid w:val="00726052"/>
    <w:rsid w:val="007325D9"/>
    <w:rsid w:val="00746EA8"/>
    <w:rsid w:val="00753681"/>
    <w:rsid w:val="00756E3F"/>
    <w:rsid w:val="00761CC4"/>
    <w:rsid w:val="007A00DC"/>
    <w:rsid w:val="007A1CE7"/>
    <w:rsid w:val="007B25B7"/>
    <w:rsid w:val="007B4C4C"/>
    <w:rsid w:val="007B5100"/>
    <w:rsid w:val="007C07EE"/>
    <w:rsid w:val="007C4491"/>
    <w:rsid w:val="007D10D5"/>
    <w:rsid w:val="007D34F0"/>
    <w:rsid w:val="007E0AE8"/>
    <w:rsid w:val="007E2188"/>
    <w:rsid w:val="007E34F7"/>
    <w:rsid w:val="007F0198"/>
    <w:rsid w:val="007F68C9"/>
    <w:rsid w:val="007F7AC9"/>
    <w:rsid w:val="00811420"/>
    <w:rsid w:val="00812BAB"/>
    <w:rsid w:val="008234E3"/>
    <w:rsid w:val="0083305C"/>
    <w:rsid w:val="00842E3F"/>
    <w:rsid w:val="00845150"/>
    <w:rsid w:val="00845DFB"/>
    <w:rsid w:val="00847B45"/>
    <w:rsid w:val="0086142F"/>
    <w:rsid w:val="00861740"/>
    <w:rsid w:val="008652E9"/>
    <w:rsid w:val="00882062"/>
    <w:rsid w:val="008843CA"/>
    <w:rsid w:val="008876A5"/>
    <w:rsid w:val="00890CE1"/>
    <w:rsid w:val="00896123"/>
    <w:rsid w:val="008A212C"/>
    <w:rsid w:val="008A2B6C"/>
    <w:rsid w:val="008B2047"/>
    <w:rsid w:val="008B3D01"/>
    <w:rsid w:val="008B5EBF"/>
    <w:rsid w:val="008B6D47"/>
    <w:rsid w:val="008C11F4"/>
    <w:rsid w:val="008D05D5"/>
    <w:rsid w:val="008D3D44"/>
    <w:rsid w:val="008D77C9"/>
    <w:rsid w:val="008E536B"/>
    <w:rsid w:val="009036A1"/>
    <w:rsid w:val="009049A3"/>
    <w:rsid w:val="00907CE6"/>
    <w:rsid w:val="00912CAB"/>
    <w:rsid w:val="00914215"/>
    <w:rsid w:val="009143A9"/>
    <w:rsid w:val="009208FE"/>
    <w:rsid w:val="009235D5"/>
    <w:rsid w:val="00925B87"/>
    <w:rsid w:val="009266F0"/>
    <w:rsid w:val="00934F48"/>
    <w:rsid w:val="00940093"/>
    <w:rsid w:val="00952A5E"/>
    <w:rsid w:val="009535EB"/>
    <w:rsid w:val="00955AD4"/>
    <w:rsid w:val="00955B7C"/>
    <w:rsid w:val="0096293C"/>
    <w:rsid w:val="009635C4"/>
    <w:rsid w:val="0097415C"/>
    <w:rsid w:val="009753A6"/>
    <w:rsid w:val="009801BD"/>
    <w:rsid w:val="00981BF2"/>
    <w:rsid w:val="00986B61"/>
    <w:rsid w:val="009926FD"/>
    <w:rsid w:val="009A47A0"/>
    <w:rsid w:val="009A492F"/>
    <w:rsid w:val="009A57C0"/>
    <w:rsid w:val="009C3508"/>
    <w:rsid w:val="009D70C3"/>
    <w:rsid w:val="009D7ABF"/>
    <w:rsid w:val="009E72D4"/>
    <w:rsid w:val="009F11BD"/>
    <w:rsid w:val="009F2AD5"/>
    <w:rsid w:val="009F36CA"/>
    <w:rsid w:val="00A04DB6"/>
    <w:rsid w:val="00A05C8D"/>
    <w:rsid w:val="00A0653D"/>
    <w:rsid w:val="00A12419"/>
    <w:rsid w:val="00A127D7"/>
    <w:rsid w:val="00A14201"/>
    <w:rsid w:val="00A20F2E"/>
    <w:rsid w:val="00A22BEE"/>
    <w:rsid w:val="00A238AE"/>
    <w:rsid w:val="00A24EB3"/>
    <w:rsid w:val="00A32191"/>
    <w:rsid w:val="00A330E9"/>
    <w:rsid w:val="00A51BD5"/>
    <w:rsid w:val="00A527E2"/>
    <w:rsid w:val="00A64AF2"/>
    <w:rsid w:val="00A87EB6"/>
    <w:rsid w:val="00A9006F"/>
    <w:rsid w:val="00AA23AC"/>
    <w:rsid w:val="00AB0892"/>
    <w:rsid w:val="00AB226C"/>
    <w:rsid w:val="00AB2528"/>
    <w:rsid w:val="00AB5B38"/>
    <w:rsid w:val="00AC01EF"/>
    <w:rsid w:val="00AC1006"/>
    <w:rsid w:val="00AC2016"/>
    <w:rsid w:val="00AD0079"/>
    <w:rsid w:val="00AE08BA"/>
    <w:rsid w:val="00AF0E37"/>
    <w:rsid w:val="00AF1523"/>
    <w:rsid w:val="00AF7D11"/>
    <w:rsid w:val="00B05BA9"/>
    <w:rsid w:val="00B05E2C"/>
    <w:rsid w:val="00B07A42"/>
    <w:rsid w:val="00B07B29"/>
    <w:rsid w:val="00B07C71"/>
    <w:rsid w:val="00B130E7"/>
    <w:rsid w:val="00B1744C"/>
    <w:rsid w:val="00B25E8A"/>
    <w:rsid w:val="00B27187"/>
    <w:rsid w:val="00B53F78"/>
    <w:rsid w:val="00B64D09"/>
    <w:rsid w:val="00B671DB"/>
    <w:rsid w:val="00B752C7"/>
    <w:rsid w:val="00B771C5"/>
    <w:rsid w:val="00B95378"/>
    <w:rsid w:val="00B97169"/>
    <w:rsid w:val="00BA2AC0"/>
    <w:rsid w:val="00BB5845"/>
    <w:rsid w:val="00BB7D2E"/>
    <w:rsid w:val="00BC270E"/>
    <w:rsid w:val="00BE0730"/>
    <w:rsid w:val="00BE20CC"/>
    <w:rsid w:val="00BF2D61"/>
    <w:rsid w:val="00BF2EC1"/>
    <w:rsid w:val="00BF58DC"/>
    <w:rsid w:val="00BF6AC2"/>
    <w:rsid w:val="00C068F1"/>
    <w:rsid w:val="00C137D4"/>
    <w:rsid w:val="00C14CFA"/>
    <w:rsid w:val="00C15F09"/>
    <w:rsid w:val="00C37F6A"/>
    <w:rsid w:val="00C41839"/>
    <w:rsid w:val="00C42D0B"/>
    <w:rsid w:val="00C43A23"/>
    <w:rsid w:val="00C50BDA"/>
    <w:rsid w:val="00C61B82"/>
    <w:rsid w:val="00C61D5B"/>
    <w:rsid w:val="00C623EC"/>
    <w:rsid w:val="00C650DF"/>
    <w:rsid w:val="00C6722F"/>
    <w:rsid w:val="00C701A8"/>
    <w:rsid w:val="00C73B3C"/>
    <w:rsid w:val="00C75760"/>
    <w:rsid w:val="00C76EF3"/>
    <w:rsid w:val="00C81329"/>
    <w:rsid w:val="00C93010"/>
    <w:rsid w:val="00C93A0A"/>
    <w:rsid w:val="00CA7236"/>
    <w:rsid w:val="00CA75F7"/>
    <w:rsid w:val="00CB2D65"/>
    <w:rsid w:val="00CC3A04"/>
    <w:rsid w:val="00CC4B55"/>
    <w:rsid w:val="00CE138C"/>
    <w:rsid w:val="00CE23DB"/>
    <w:rsid w:val="00CE63E3"/>
    <w:rsid w:val="00CF2E95"/>
    <w:rsid w:val="00CF325A"/>
    <w:rsid w:val="00CF7466"/>
    <w:rsid w:val="00D019AB"/>
    <w:rsid w:val="00D02848"/>
    <w:rsid w:val="00D05FF4"/>
    <w:rsid w:val="00D102D3"/>
    <w:rsid w:val="00D12F8E"/>
    <w:rsid w:val="00D13936"/>
    <w:rsid w:val="00D14B1A"/>
    <w:rsid w:val="00D16BBF"/>
    <w:rsid w:val="00D24994"/>
    <w:rsid w:val="00D3238B"/>
    <w:rsid w:val="00D32F6D"/>
    <w:rsid w:val="00D43E4C"/>
    <w:rsid w:val="00D54580"/>
    <w:rsid w:val="00D575AC"/>
    <w:rsid w:val="00D63A1E"/>
    <w:rsid w:val="00D70B3D"/>
    <w:rsid w:val="00D71147"/>
    <w:rsid w:val="00D7286F"/>
    <w:rsid w:val="00D72CC8"/>
    <w:rsid w:val="00D74C2B"/>
    <w:rsid w:val="00D81EE9"/>
    <w:rsid w:val="00D8554A"/>
    <w:rsid w:val="00D92CEC"/>
    <w:rsid w:val="00DA2B47"/>
    <w:rsid w:val="00DA5508"/>
    <w:rsid w:val="00DA5927"/>
    <w:rsid w:val="00DA5C91"/>
    <w:rsid w:val="00DB42F3"/>
    <w:rsid w:val="00DB6063"/>
    <w:rsid w:val="00DB60A0"/>
    <w:rsid w:val="00DC0C78"/>
    <w:rsid w:val="00DC66A9"/>
    <w:rsid w:val="00DD39B7"/>
    <w:rsid w:val="00DD474B"/>
    <w:rsid w:val="00DD4D57"/>
    <w:rsid w:val="00DE08E6"/>
    <w:rsid w:val="00DE0BE4"/>
    <w:rsid w:val="00DF0C69"/>
    <w:rsid w:val="00DF289B"/>
    <w:rsid w:val="00DF6429"/>
    <w:rsid w:val="00E06811"/>
    <w:rsid w:val="00E12AA7"/>
    <w:rsid w:val="00E215CD"/>
    <w:rsid w:val="00E21905"/>
    <w:rsid w:val="00E33684"/>
    <w:rsid w:val="00E41020"/>
    <w:rsid w:val="00E45318"/>
    <w:rsid w:val="00E50ABD"/>
    <w:rsid w:val="00E55400"/>
    <w:rsid w:val="00E63556"/>
    <w:rsid w:val="00E668CE"/>
    <w:rsid w:val="00E70CBE"/>
    <w:rsid w:val="00E74679"/>
    <w:rsid w:val="00E85738"/>
    <w:rsid w:val="00E91937"/>
    <w:rsid w:val="00E965C1"/>
    <w:rsid w:val="00E97E71"/>
    <w:rsid w:val="00EB45A4"/>
    <w:rsid w:val="00ED7671"/>
    <w:rsid w:val="00EE41A8"/>
    <w:rsid w:val="00EE5C79"/>
    <w:rsid w:val="00EF3DC1"/>
    <w:rsid w:val="00EF63CA"/>
    <w:rsid w:val="00F01930"/>
    <w:rsid w:val="00F02793"/>
    <w:rsid w:val="00F03FA1"/>
    <w:rsid w:val="00F132BA"/>
    <w:rsid w:val="00F1452A"/>
    <w:rsid w:val="00F14779"/>
    <w:rsid w:val="00F17C8D"/>
    <w:rsid w:val="00F22BFF"/>
    <w:rsid w:val="00F25F28"/>
    <w:rsid w:val="00F30383"/>
    <w:rsid w:val="00F32540"/>
    <w:rsid w:val="00F3267C"/>
    <w:rsid w:val="00F36582"/>
    <w:rsid w:val="00F42894"/>
    <w:rsid w:val="00F52F11"/>
    <w:rsid w:val="00F53BCB"/>
    <w:rsid w:val="00F6181F"/>
    <w:rsid w:val="00F806A1"/>
    <w:rsid w:val="00F83985"/>
    <w:rsid w:val="00F86855"/>
    <w:rsid w:val="00F90818"/>
    <w:rsid w:val="00F90F5A"/>
    <w:rsid w:val="00FA717E"/>
    <w:rsid w:val="00FB0A3E"/>
    <w:rsid w:val="00FB593B"/>
    <w:rsid w:val="00FC59F3"/>
    <w:rsid w:val="00FD0E9F"/>
    <w:rsid w:val="00FF55B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F58DC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955AD4"/>
    <w:pPr>
      <w:widowControl w:val="0"/>
      <w:spacing w:after="0" w:line="280" w:lineRule="auto"/>
      <w:ind w:left="720" w:firstLine="4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37E6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13F88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013F88"/>
    <w:rPr>
      <w:rFonts w:ascii="Calibri" w:hAnsi="Calibri" w:cs="Times New Roman"/>
      <w:lang w:eastAsia="ru-RU"/>
    </w:rPr>
  </w:style>
  <w:style w:type="paragraph" w:customStyle="1" w:styleId="3">
    <w:name w:val="Знак Знак3 Знак Знак"/>
    <w:basedOn w:val="a"/>
    <w:uiPriority w:val="99"/>
    <w:rsid w:val="00E919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rsid w:val="00BE20C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E20CC"/>
    <w:rPr>
      <w:rFonts w:eastAsia="Times New Roman" w:cs="Times New Roman"/>
      <w:sz w:val="22"/>
    </w:rPr>
  </w:style>
  <w:style w:type="paragraph" w:customStyle="1" w:styleId="12">
    <w:name w:val="Без интервала1"/>
    <w:uiPriority w:val="99"/>
    <w:rsid w:val="00F22BFF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F58DC"/>
    <w:rPr>
      <w:rFonts w:ascii="Times New Roman" w:eastAsia="Times New Roman" w:hAnsi="Times New Roman"/>
      <w:b/>
      <w:sz w:val="24"/>
      <w:lang w:val="uk-UA"/>
    </w:rPr>
  </w:style>
  <w:style w:type="paragraph" w:customStyle="1" w:styleId="FR3">
    <w:name w:val="FR3"/>
    <w:rsid w:val="00BF58DC"/>
    <w:pPr>
      <w:widowControl w:val="0"/>
      <w:spacing w:before="500"/>
      <w:jc w:val="center"/>
    </w:pPr>
    <w:rPr>
      <w:rFonts w:ascii="Times New Roman" w:eastAsia="Times New Roman" w:hAnsi="Times New Roman"/>
      <w:b/>
      <w:sz w:val="32"/>
    </w:rPr>
  </w:style>
  <w:style w:type="paragraph" w:customStyle="1" w:styleId="FR4">
    <w:name w:val="FR4"/>
    <w:rsid w:val="00BF58DC"/>
    <w:pPr>
      <w:widowControl w:val="0"/>
      <w:spacing w:before="100"/>
    </w:pPr>
    <w:rPr>
      <w:rFonts w:ascii="Arial" w:eastAsia="Times New Roman" w:hAnsi="Arial"/>
      <w:sz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F58DC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955AD4"/>
    <w:pPr>
      <w:widowControl w:val="0"/>
      <w:spacing w:after="0" w:line="280" w:lineRule="auto"/>
      <w:ind w:left="720" w:firstLine="4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37E6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13F88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013F88"/>
    <w:rPr>
      <w:rFonts w:ascii="Calibri" w:hAnsi="Calibri" w:cs="Times New Roman"/>
      <w:lang w:eastAsia="ru-RU"/>
    </w:rPr>
  </w:style>
  <w:style w:type="paragraph" w:customStyle="1" w:styleId="3">
    <w:name w:val="Знак Знак3 Знак Знак"/>
    <w:basedOn w:val="a"/>
    <w:uiPriority w:val="99"/>
    <w:rsid w:val="00E919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rsid w:val="00BE20C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E20CC"/>
    <w:rPr>
      <w:rFonts w:eastAsia="Times New Roman" w:cs="Times New Roman"/>
      <w:sz w:val="22"/>
    </w:rPr>
  </w:style>
  <w:style w:type="paragraph" w:customStyle="1" w:styleId="12">
    <w:name w:val="Без интервала1"/>
    <w:uiPriority w:val="99"/>
    <w:rsid w:val="00F22BFF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F58DC"/>
    <w:rPr>
      <w:rFonts w:ascii="Times New Roman" w:eastAsia="Times New Roman" w:hAnsi="Times New Roman"/>
      <w:b/>
      <w:sz w:val="24"/>
      <w:lang w:val="uk-UA"/>
    </w:rPr>
  </w:style>
  <w:style w:type="paragraph" w:customStyle="1" w:styleId="FR3">
    <w:name w:val="FR3"/>
    <w:rsid w:val="00BF58DC"/>
    <w:pPr>
      <w:widowControl w:val="0"/>
      <w:spacing w:before="500"/>
      <w:jc w:val="center"/>
    </w:pPr>
    <w:rPr>
      <w:rFonts w:ascii="Times New Roman" w:eastAsia="Times New Roman" w:hAnsi="Times New Roman"/>
      <w:b/>
      <w:sz w:val="32"/>
    </w:rPr>
  </w:style>
  <w:style w:type="paragraph" w:customStyle="1" w:styleId="FR4">
    <w:name w:val="FR4"/>
    <w:rsid w:val="00BF58DC"/>
    <w:pPr>
      <w:widowControl w:val="0"/>
      <w:spacing w:before="100"/>
    </w:pPr>
    <w:rPr>
      <w:rFonts w:ascii="Arial" w:eastAsia="Times New Roman" w:hAnsi="Arial"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2018-10-31T13:54:00Z</cp:lastPrinted>
  <dcterms:created xsi:type="dcterms:W3CDTF">2019-08-14T15:35:00Z</dcterms:created>
  <dcterms:modified xsi:type="dcterms:W3CDTF">2019-08-14T16:50:00Z</dcterms:modified>
</cp:coreProperties>
</file>